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77777777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Pr="00806675">
        <w:rPr>
          <w:b/>
          <w:bCs/>
          <w:szCs w:val="28"/>
          <w:lang w:eastAsia="vi-VN"/>
        </w:rPr>
        <w:t>NĂM HỌC 2025 – 2026</w:t>
      </w:r>
      <w:r w:rsidRPr="00806675">
        <w:rPr>
          <w:szCs w:val="28"/>
          <w:lang w:eastAsia="vi-VN"/>
        </w:rPr>
        <w:t> </w:t>
      </w:r>
    </w:p>
    <w:p w14:paraId="18E98878" w14:textId="0B1D713A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161D10">
        <w:rPr>
          <w:b/>
          <w:bCs/>
          <w:szCs w:val="28"/>
          <w:lang w:val="en-US" w:eastAsia="vi-VN"/>
        </w:rPr>
        <w:t>5</w:t>
      </w:r>
      <w:r w:rsidR="00460336">
        <w:rPr>
          <w:b/>
          <w:bCs/>
          <w:szCs w:val="28"/>
          <w:lang w:val="en-US" w:eastAsia="vi-VN"/>
        </w:rPr>
        <w:t>2</w:t>
      </w:r>
      <w:r w:rsidRPr="00806675">
        <w:rPr>
          <w:b/>
          <w:bCs/>
          <w:szCs w:val="28"/>
          <w:lang w:eastAsia="vi-VN"/>
        </w:rPr>
        <w:t xml:space="preserve"> (</w:t>
      </w:r>
      <w:r w:rsidR="00460336">
        <w:rPr>
          <w:b/>
          <w:bCs/>
          <w:szCs w:val="28"/>
          <w:lang w:val="en-US" w:eastAsia="vi-VN"/>
        </w:rPr>
        <w:t>10</w:t>
      </w:r>
      <w:r w:rsidRPr="00806675">
        <w:rPr>
          <w:b/>
          <w:bCs/>
          <w:szCs w:val="28"/>
          <w:lang w:eastAsia="vi-VN"/>
        </w:rPr>
        <w:t>/</w:t>
      </w:r>
      <w:r w:rsidR="00EB58C2">
        <w:rPr>
          <w:b/>
          <w:bCs/>
          <w:szCs w:val="28"/>
          <w:lang w:val="en-US" w:eastAsia="vi-VN"/>
        </w:rPr>
        <w:t>8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460336">
        <w:rPr>
          <w:b/>
          <w:bCs/>
          <w:szCs w:val="28"/>
          <w:lang w:val="en-US" w:eastAsia="vi-VN"/>
        </w:rPr>
        <w:t>16</w:t>
      </w:r>
      <w:r w:rsidR="007B1823" w:rsidRPr="00806675">
        <w:rPr>
          <w:b/>
          <w:bCs/>
          <w:szCs w:val="28"/>
          <w:lang w:eastAsia="vi-VN"/>
        </w:rPr>
        <w:t>/</w:t>
      </w:r>
      <w:r w:rsidR="00161D10">
        <w:rPr>
          <w:b/>
          <w:bCs/>
          <w:szCs w:val="28"/>
          <w:lang w:val="en-US" w:eastAsia="vi-VN"/>
        </w:rPr>
        <w:t>8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536"/>
        <w:gridCol w:w="4764"/>
      </w:tblGrid>
      <w:tr w:rsidR="00144FAD" w:rsidRPr="00EA490A" w14:paraId="0E76FC98" w14:textId="77777777" w:rsidTr="00EA490A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536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764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2447D1" w:rsidRPr="00EA490A" w14:paraId="4F20EB3D" w14:textId="77777777" w:rsidTr="00EA490A">
        <w:tc>
          <w:tcPr>
            <w:tcW w:w="1560" w:type="dxa"/>
          </w:tcPr>
          <w:p w14:paraId="780A46B2" w14:textId="77777777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2447D1" w:rsidRPr="00EA490A" w:rsidRDefault="002447D1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05DB8261" w:rsidR="002447D1" w:rsidRPr="00EA490A" w:rsidRDefault="00520715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10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36" w:type="dxa"/>
          </w:tcPr>
          <w:p w14:paraId="04A49898" w14:textId="2457EA18" w:rsidR="003921F6" w:rsidRPr="00A1128B" w:rsidRDefault="00566517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Hội đồng 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thẩm định bài giảng khoa Điện -ĐT các môn: TH kỹ thuật điện cơ bản; Kỹ thuật điện; Cơ sở kỹ thuật điện.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</w:t>
            </w:r>
            <w:r w:rsidR="00520715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BGH (a. Trường); các thành viên Hội đồng thẩm định.</w:t>
            </w:r>
          </w:p>
        </w:tc>
        <w:tc>
          <w:tcPr>
            <w:tcW w:w="4764" w:type="dxa"/>
          </w:tcPr>
          <w:p w14:paraId="1ABFF3BF" w14:textId="4C428282" w:rsidR="008D0FA1" w:rsidRDefault="00856CD6" w:rsidP="00C7542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="00C75423"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14h30 tại P.20</w:t>
            </w:r>
            <w:r w:rsidR="00E43AFC" w:rsidRPr="00E43AF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6</w:t>
            </w:r>
            <w:r w:rsidR="00C75423"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/92A-LTN: Họp Hội đồng thẩm định bài giảng khoa Điện -ĐT các môn: Kỹ thuật hàn và lắp ráp linh kiện; Điện tử số. TP: BGH (a. Trường); các thành viên Hội đồng thẩm định.</w:t>
            </w:r>
          </w:p>
          <w:p w14:paraId="397EC38E" w14:textId="2E95937D" w:rsidR="00856CD6" w:rsidRPr="00856CD6" w:rsidRDefault="00856CD6" w:rsidP="00C7542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3E5F0E" w:rsidRPr="00EA490A" w14:paraId="0C39DA03" w14:textId="77777777" w:rsidTr="00EA490A">
        <w:trPr>
          <w:trHeight w:val="1123"/>
        </w:trPr>
        <w:tc>
          <w:tcPr>
            <w:tcW w:w="1560" w:type="dxa"/>
          </w:tcPr>
          <w:p w14:paraId="3AA86861" w14:textId="09EC1803" w:rsidR="003E5F0E" w:rsidRPr="00EA490A" w:rsidRDefault="003E5F0E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3E5F0E" w:rsidRPr="00EA490A" w:rsidRDefault="003E5F0E" w:rsidP="003E5F0E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4C745895" w:rsidR="0000097F" w:rsidRPr="00EA490A" w:rsidRDefault="00520715" w:rsidP="00745AB8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11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B65CAA"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464BC7E3" w14:textId="1ADA1DB8" w:rsidR="00856CD6" w:rsidRPr="00856CD6" w:rsidRDefault="00520715" w:rsidP="00D9217C">
            <w:pPr>
              <w:jc w:val="both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Pr="00856CD6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Hội đồng </w:t>
            </w:r>
            <w:r w:rsidRPr="00856CD6"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thẩm định bài giảng khoa Điện -ĐT các môn: Nhập môn Điện tử công nghiệp; Nhập môn công nghệ KTĐTTT; Linh kiện điện tử.</w:t>
            </w:r>
            <w:r w:rsidRPr="00856CD6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BGH (a. Trường); các thành viên Hội đồng thẩm định.</w:t>
            </w:r>
          </w:p>
        </w:tc>
        <w:tc>
          <w:tcPr>
            <w:tcW w:w="4764" w:type="dxa"/>
          </w:tcPr>
          <w:p w14:paraId="6440278B" w14:textId="39677EBA" w:rsidR="00B524DC" w:rsidRPr="00A1128B" w:rsidRDefault="00B524DC" w:rsidP="00B65CA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61A9A5D4" w14:textId="77777777" w:rsidTr="00EA490A">
        <w:tc>
          <w:tcPr>
            <w:tcW w:w="1560" w:type="dxa"/>
          </w:tcPr>
          <w:p w14:paraId="664710D4" w14:textId="77777777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7DC74C4F" w14:textId="3F957A57" w:rsidR="00460336" w:rsidRPr="00EA490A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12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61C76B8F" w14:textId="5FDCDBEC" w:rsidR="00460336" w:rsidRPr="00EA490A" w:rsidRDefault="00460336" w:rsidP="00460336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xử lý kết quả học tập năm học 2025-2026 của K17.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BGH (a. Trường); Trưởng phòng ĐT-QLSV; Trưởng các khoa.</w:t>
            </w:r>
          </w:p>
        </w:tc>
        <w:tc>
          <w:tcPr>
            <w:tcW w:w="4764" w:type="dxa"/>
          </w:tcPr>
          <w:p w14:paraId="3A762657" w14:textId="3DEA0320" w:rsidR="00460336" w:rsidRPr="00EA490A" w:rsidRDefault="00460336" w:rsidP="00460336">
            <w:pPr>
              <w:shd w:val="clear" w:color="auto" w:fill="FFFFFF"/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Họp Hội đồng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thẩm định bài giảng các môn nghề Công nghệ chế tạo máy. 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TP: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BGH (a. Trường); các thành viên Hội đồng thẩm định.</w:t>
            </w:r>
          </w:p>
        </w:tc>
      </w:tr>
      <w:tr w:rsidR="00460336" w:rsidRPr="00EA490A" w14:paraId="51E872F4" w14:textId="77777777" w:rsidTr="00EA490A">
        <w:tc>
          <w:tcPr>
            <w:tcW w:w="1560" w:type="dxa"/>
          </w:tcPr>
          <w:p w14:paraId="5509668D" w14:textId="77777777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3CFD00B" w14:textId="2DF35500" w:rsidR="00460336" w:rsidRPr="00EA490A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13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536" w:type="dxa"/>
          </w:tcPr>
          <w:p w14:paraId="266D0426" w14:textId="0A98B4CE" w:rsidR="00460336" w:rsidRPr="00EA490A" w:rsidRDefault="00460336" w:rsidP="0046033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- 9h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0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P.206/92A-LTN: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Họp công tác chuẩn bị cho lễ bế giảng và trao bằng tốt nghiệp K15.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BGH (a. Trường); phòng ĐT-QLSV (c. Trang; c. Ngô Thu); Trưởng các phòng: HTDN; TT-TS</w:t>
            </w:r>
            <w:r w:rsidR="00B54706"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; Lãnh đạo và thư ký các khoa; Bí thư LCĐ.</w:t>
            </w:r>
          </w:p>
        </w:tc>
        <w:tc>
          <w:tcPr>
            <w:tcW w:w="4764" w:type="dxa"/>
          </w:tcPr>
          <w:p w14:paraId="3F44EA97" w14:textId="33E8714E" w:rsidR="00460336" w:rsidRPr="00EA490A" w:rsidRDefault="00B54706" w:rsidP="00460336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14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0 tại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Hội trường nhà D/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92A-LTN: Họp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tổng kết công tác GVCN năm học 2025-2026. </w:t>
            </w:r>
            <w:r w:rsidRPr="00566517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TP: </w:t>
            </w:r>
            <w:r w:rsidRPr="00A1128B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BGH (a. Trường); phòng ĐT-QLSV (c. Trang; c. Ngô Thu; c. Huyền Trang); Lãnh đạo các khoa; GVCN các lớp của năm học 2025-2026. </w:t>
            </w:r>
            <w:r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Phòng ĐT-QLSV chuẩn bị.</w:t>
            </w:r>
          </w:p>
        </w:tc>
      </w:tr>
      <w:tr w:rsidR="00460336" w:rsidRPr="00EA490A" w14:paraId="56E6B23D" w14:textId="77777777" w:rsidTr="00EA490A">
        <w:tc>
          <w:tcPr>
            <w:tcW w:w="1560" w:type="dxa"/>
          </w:tcPr>
          <w:p w14:paraId="4FD95388" w14:textId="77777777" w:rsidR="00460336" w:rsidRPr="00EA490A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77777777" w:rsidR="00460336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14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442094F6" w14:textId="0F953757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30FF8D91" w14:textId="50B374D0" w:rsidR="00460336" w:rsidRPr="00EA490A" w:rsidRDefault="00460336" w:rsidP="00460336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45C96EE2" w14:textId="77777777" w:rsidTr="00EA490A">
        <w:tc>
          <w:tcPr>
            <w:tcW w:w="1560" w:type="dxa"/>
          </w:tcPr>
          <w:p w14:paraId="7AF76663" w14:textId="77777777" w:rsid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66075306" w14:textId="7D6A882F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77777777" w:rsidR="00460336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15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0BA0E9FD" w14:textId="63D55D3D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764" w:type="dxa"/>
          </w:tcPr>
          <w:p w14:paraId="373D4D40" w14:textId="77777777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66A1BC98" w14:textId="77777777" w:rsidTr="00EA490A">
        <w:tc>
          <w:tcPr>
            <w:tcW w:w="1560" w:type="dxa"/>
          </w:tcPr>
          <w:p w14:paraId="459D11AD" w14:textId="77777777" w:rsid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77777777" w:rsidR="00460336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16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/8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536" w:type="dxa"/>
          </w:tcPr>
          <w:p w14:paraId="008C7028" w14:textId="77777777" w:rsidR="00460336" w:rsidRPr="00EA490A" w:rsidRDefault="00460336" w:rsidP="00460336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64" w:type="dxa"/>
          </w:tcPr>
          <w:p w14:paraId="26B7721E" w14:textId="77777777" w:rsidR="00460336" w:rsidRPr="00EA490A" w:rsidRDefault="00460336" w:rsidP="00460336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B419E61" w14:textId="77777777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</w:p>
    <w:p w14:paraId="79E4DF4B" w14:textId="4AE98289" w:rsidR="00725635" w:rsidRPr="00BC00E7" w:rsidRDefault="00725635" w:rsidP="00725635">
      <w:pPr>
        <w:textAlignment w:val="baseline"/>
        <w:rPr>
          <w:i/>
          <w:iCs/>
          <w:sz w:val="22"/>
          <w:szCs w:val="22"/>
        </w:rPr>
      </w:pPr>
      <w:r w:rsidRPr="00BC00E7">
        <w:rPr>
          <w:i/>
          <w:iCs/>
          <w:sz w:val="22"/>
          <w:szCs w:val="22"/>
        </w:rPr>
        <w:t>Ghi chú: các đơn vị gửi đăng ký lịch công tác tuần sau về P. HCTC trước 11h thứ Sáu để tổng hợp báo cáo.</w:t>
      </w:r>
    </w:p>
    <w:p w14:paraId="5C573967" w14:textId="709E1BD3" w:rsidR="00725635" w:rsidRPr="008A6507" w:rsidRDefault="008A6507" w:rsidP="00725635">
      <w:pPr>
        <w:spacing w:after="160" w:line="259" w:lineRule="auto"/>
        <w:rPr>
          <w:i/>
          <w:sz w:val="22"/>
          <w:szCs w:val="22"/>
          <w:lang w:val="en-US"/>
        </w:rPr>
      </w:pPr>
      <w:r w:rsidRPr="008A6507">
        <w:rPr>
          <w:i/>
          <w:sz w:val="22"/>
          <w:szCs w:val="22"/>
          <w:lang w:val="en-US"/>
        </w:rPr>
        <w:t>Tải lịch công tác: tại đây</w:t>
      </w:r>
    </w:p>
    <w:p w14:paraId="091537A9" w14:textId="77777777" w:rsidR="002A01D1" w:rsidRPr="00725635" w:rsidRDefault="002A01D1" w:rsidP="00EC3867">
      <w:pPr>
        <w:pStyle w:val="NormalWeb"/>
        <w:shd w:val="clear" w:color="auto" w:fill="FFFFFF"/>
        <w:spacing w:before="0" w:beforeAutospacing="0" w:after="225" w:afterAutospacing="0"/>
        <w:jc w:val="both"/>
      </w:pPr>
      <w:bookmarkStart w:id="5" w:name="_GoBack"/>
      <w:bookmarkEnd w:id="5"/>
    </w:p>
    <w:sectPr w:rsidR="002A01D1" w:rsidRPr="00725635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6"/>
  </w:num>
  <w:num w:numId="5">
    <w:abstractNumId w:val="20"/>
  </w:num>
  <w:num w:numId="6">
    <w:abstractNumId w:val="9"/>
  </w:num>
  <w:num w:numId="7">
    <w:abstractNumId w:val="0"/>
  </w:num>
  <w:num w:numId="8">
    <w:abstractNumId w:val="13"/>
  </w:num>
  <w:num w:numId="9">
    <w:abstractNumId w:val="2"/>
  </w:num>
  <w:num w:numId="10">
    <w:abstractNumId w:val="17"/>
  </w:num>
  <w:num w:numId="11">
    <w:abstractNumId w:val="10"/>
  </w:num>
  <w:num w:numId="12">
    <w:abstractNumId w:val="25"/>
  </w:num>
  <w:num w:numId="13">
    <w:abstractNumId w:val="11"/>
  </w:num>
  <w:num w:numId="14">
    <w:abstractNumId w:val="6"/>
  </w:num>
  <w:num w:numId="15">
    <w:abstractNumId w:val="8"/>
  </w:num>
  <w:num w:numId="16">
    <w:abstractNumId w:val="1"/>
  </w:num>
  <w:num w:numId="17">
    <w:abstractNumId w:val="22"/>
  </w:num>
  <w:num w:numId="18">
    <w:abstractNumId w:val="24"/>
  </w:num>
  <w:num w:numId="19">
    <w:abstractNumId w:val="18"/>
  </w:num>
  <w:num w:numId="20">
    <w:abstractNumId w:val="21"/>
  </w:num>
  <w:num w:numId="21">
    <w:abstractNumId w:val="23"/>
  </w:num>
  <w:num w:numId="22">
    <w:abstractNumId w:val="7"/>
  </w:num>
  <w:num w:numId="23">
    <w:abstractNumId w:val="14"/>
  </w:num>
  <w:num w:numId="24">
    <w:abstractNumId w:val="3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3BB8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3F6D"/>
    <w:rsid w:val="002447D1"/>
    <w:rsid w:val="002451C6"/>
    <w:rsid w:val="0025565B"/>
    <w:rsid w:val="00260361"/>
    <w:rsid w:val="002675F1"/>
    <w:rsid w:val="00270FF8"/>
    <w:rsid w:val="00276513"/>
    <w:rsid w:val="002817C7"/>
    <w:rsid w:val="00283F6D"/>
    <w:rsid w:val="00290F2D"/>
    <w:rsid w:val="00291DD2"/>
    <w:rsid w:val="0029421C"/>
    <w:rsid w:val="002942BD"/>
    <w:rsid w:val="0029446A"/>
    <w:rsid w:val="002A01D1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5023"/>
    <w:rsid w:val="00457520"/>
    <w:rsid w:val="00460336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430"/>
    <w:rsid w:val="00690FA3"/>
    <w:rsid w:val="006941CE"/>
    <w:rsid w:val="006B5AF2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507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15EC"/>
    <w:rsid w:val="00D7369B"/>
    <w:rsid w:val="00D73DBD"/>
    <w:rsid w:val="00D75BDE"/>
    <w:rsid w:val="00D76497"/>
    <w:rsid w:val="00D80394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3F8"/>
    <w:rsid w:val="00E02C56"/>
    <w:rsid w:val="00E06928"/>
    <w:rsid w:val="00E1346C"/>
    <w:rsid w:val="00E20460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3AFC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A003B4-C049-4FD0-BE41-330BC517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PC</cp:lastModifiedBy>
  <cp:revision>3</cp:revision>
  <cp:lastPrinted>2026-08-06T04:05:00Z</cp:lastPrinted>
  <dcterms:created xsi:type="dcterms:W3CDTF">2026-08-08T09:24:00Z</dcterms:created>
  <dcterms:modified xsi:type="dcterms:W3CDTF">2026-08-09T23:29:00Z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